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58B7" w14:textId="77777777" w:rsidR="006F3BA2" w:rsidRDefault="006F3BA2" w:rsidP="006F3BA2">
      <w:pPr>
        <w:rPr>
          <w:rFonts w:ascii="Times New Roman" w:hAnsi="Times New Roman"/>
          <w:sz w:val="24"/>
        </w:rPr>
      </w:pPr>
    </w:p>
    <w:p w14:paraId="720F0C44" w14:textId="77777777" w:rsidR="00535F36" w:rsidRDefault="00535F36" w:rsidP="006F3BA2">
      <w:pPr>
        <w:rPr>
          <w:rFonts w:ascii="Times New Roman" w:hAnsi="Times New Roman"/>
          <w:sz w:val="24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1062"/>
        <w:gridCol w:w="4569"/>
      </w:tblGrid>
      <w:tr w:rsidR="006F3BA2" w14:paraId="1D3F2EB1" w14:textId="77777777" w:rsidTr="008C710A">
        <w:trPr>
          <w:trHeight w:hRule="exact" w:val="1051"/>
        </w:trPr>
        <w:tc>
          <w:tcPr>
            <w:tcW w:w="4570" w:type="dxa"/>
            <w:hideMark/>
          </w:tcPr>
          <w:p w14:paraId="73A421EC" w14:textId="77777777" w:rsidR="00E90C4E" w:rsidRPr="00E90C4E" w:rsidRDefault="00E90C4E" w:rsidP="00E90C4E">
            <w:pPr>
              <w:tabs>
                <w:tab w:val="center" w:pos="4819"/>
                <w:tab w:val="left" w:pos="5387"/>
                <w:tab w:val="left" w:pos="6096"/>
                <w:tab w:val="center" w:pos="7655"/>
                <w:tab w:val="right" w:pos="9638"/>
              </w:tabs>
              <w:ind w:right="142"/>
              <w:rPr>
                <w:rFonts w:ascii="Times New Roman" w:eastAsia="Calibri" w:hAnsi="Times New Roman"/>
                <w:kern w:val="20"/>
                <w:sz w:val="24"/>
                <w:szCs w:val="24"/>
              </w:rPr>
            </w:pPr>
            <w:r w:rsidRPr="00E90C4E">
              <w:rPr>
                <w:rFonts w:ascii="Times New Roman" w:eastAsia="Calibri" w:hAnsi="Times New Roman"/>
                <w:kern w:val="20"/>
                <w:sz w:val="24"/>
                <w:szCs w:val="24"/>
              </w:rPr>
              <w:t>UAB „</w:t>
            </w:r>
            <w:proofErr w:type="spellStart"/>
            <w:r w:rsidRPr="00E90C4E">
              <w:rPr>
                <w:rFonts w:ascii="Times New Roman" w:eastAsia="Calibri" w:hAnsi="Times New Roman"/>
                <w:kern w:val="20"/>
                <w:sz w:val="24"/>
                <w:szCs w:val="24"/>
              </w:rPr>
              <w:t>Daugesta</w:t>
            </w:r>
            <w:proofErr w:type="spellEnd"/>
            <w:r w:rsidRPr="00E90C4E">
              <w:rPr>
                <w:rFonts w:ascii="Times New Roman" w:eastAsia="Calibri" w:hAnsi="Times New Roman"/>
                <w:kern w:val="20"/>
                <w:sz w:val="24"/>
                <w:szCs w:val="24"/>
              </w:rPr>
              <w:t>“</w:t>
            </w:r>
          </w:p>
          <w:p w14:paraId="47260918" w14:textId="4F45F2B3" w:rsidR="00FB09B0" w:rsidRPr="008C710A" w:rsidRDefault="00E90C4E" w:rsidP="008C710A">
            <w:pPr>
              <w:tabs>
                <w:tab w:val="center" w:pos="4819"/>
                <w:tab w:val="left" w:pos="5387"/>
                <w:tab w:val="center" w:pos="7655"/>
                <w:tab w:val="right" w:pos="9638"/>
              </w:tabs>
              <w:ind w:right="142"/>
              <w:rPr>
                <w:rFonts w:ascii="Times New Roman" w:eastAsia="Calibri" w:hAnsi="Times New Roman"/>
                <w:kern w:val="20"/>
                <w:sz w:val="24"/>
              </w:rPr>
            </w:pPr>
            <w:r>
              <w:rPr>
                <w:rFonts w:eastAsia="Calibri"/>
                <w:kern w:val="20"/>
                <w:sz w:val="24"/>
              </w:rPr>
              <w:t xml:space="preserve">El. p. </w:t>
            </w:r>
            <w:r w:rsidRPr="00214028">
              <w:rPr>
                <w:rFonts w:ascii="Times New Roman" w:eastAsia="Calibri" w:hAnsi="Times New Roman"/>
                <w:kern w:val="20"/>
                <w:sz w:val="24"/>
              </w:rPr>
              <w:t>justas@daugesta.lt</w:t>
            </w:r>
          </w:p>
          <w:p w14:paraId="7E40B671" w14:textId="3036EFD2" w:rsidR="00FB09B0" w:rsidRPr="00EF1FE5" w:rsidRDefault="00FB09B0" w:rsidP="008F4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3A3FB80" w14:textId="77777777" w:rsidR="006F3BA2" w:rsidRPr="00DC387D" w:rsidRDefault="006F3BA2" w:rsidP="00B51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14:paraId="0FBE93F7" w14:textId="6297AD54" w:rsidR="006F3BA2" w:rsidRPr="00DC387D" w:rsidRDefault="006F3BA2" w:rsidP="00B51550">
            <w:pPr>
              <w:rPr>
                <w:rFonts w:ascii="Times New Roman" w:hAnsi="Times New Roman"/>
                <w:sz w:val="24"/>
                <w:szCs w:val="24"/>
              </w:rPr>
            </w:pPr>
            <w:r w:rsidRPr="00662A5C">
              <w:rPr>
                <w:rFonts w:ascii="Times New Roman" w:hAnsi="Times New Roman"/>
                <w:sz w:val="24"/>
                <w:szCs w:val="24"/>
              </w:rPr>
              <w:t>20</w:t>
            </w:r>
            <w:r w:rsidR="002A100A" w:rsidRPr="00662A5C">
              <w:rPr>
                <w:rFonts w:ascii="Times New Roman" w:hAnsi="Times New Roman"/>
                <w:sz w:val="24"/>
                <w:szCs w:val="24"/>
              </w:rPr>
              <w:t>2</w:t>
            </w:r>
            <w:r w:rsidR="00B91A87">
              <w:rPr>
                <w:rFonts w:ascii="Times New Roman" w:hAnsi="Times New Roman"/>
                <w:sz w:val="24"/>
                <w:szCs w:val="24"/>
              </w:rPr>
              <w:t>3</w:t>
            </w:r>
            <w:r w:rsidRPr="00662A5C">
              <w:rPr>
                <w:rFonts w:ascii="Times New Roman" w:hAnsi="Times New Roman"/>
                <w:sz w:val="24"/>
                <w:szCs w:val="24"/>
              </w:rPr>
              <w:t>-</w:t>
            </w:r>
            <w:r w:rsidR="00BB6982">
              <w:rPr>
                <w:rFonts w:ascii="Times New Roman" w:hAnsi="Times New Roman"/>
                <w:sz w:val="24"/>
                <w:szCs w:val="24"/>
              </w:rPr>
              <w:t>10</w:t>
            </w:r>
            <w:r w:rsidR="00DC387D" w:rsidRPr="00662A5C">
              <w:rPr>
                <w:rFonts w:ascii="Times New Roman" w:hAnsi="Times New Roman"/>
                <w:sz w:val="24"/>
                <w:szCs w:val="24"/>
              </w:rPr>
              <w:t>-</w:t>
            </w:r>
            <w:r w:rsidR="00662A5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62A5C">
              <w:rPr>
                <w:rFonts w:ascii="Times New Roman" w:hAnsi="Times New Roman"/>
                <w:sz w:val="24"/>
                <w:szCs w:val="24"/>
              </w:rPr>
              <w:t xml:space="preserve"> Nr. SD-</w:t>
            </w:r>
          </w:p>
        </w:tc>
      </w:tr>
    </w:tbl>
    <w:p w14:paraId="1B382DC4" w14:textId="77777777" w:rsidR="008C710A" w:rsidRPr="008C710A" w:rsidRDefault="008C710A" w:rsidP="008C710A">
      <w:pPr>
        <w:tabs>
          <w:tab w:val="left" w:pos="142"/>
          <w:tab w:val="left" w:pos="1418"/>
          <w:tab w:val="left" w:pos="1843"/>
          <w:tab w:val="left" w:pos="2552"/>
          <w:tab w:val="left" w:pos="5387"/>
          <w:tab w:val="left" w:pos="8364"/>
          <w:tab w:val="center" w:pos="8931"/>
          <w:tab w:val="left" w:pos="9498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710A">
        <w:rPr>
          <w:rFonts w:ascii="Times New Roman" w:hAnsi="Times New Roman"/>
          <w:b/>
          <w:sz w:val="24"/>
          <w:szCs w:val="24"/>
        </w:rPr>
        <w:t>DĖL ATLIKTŲ DARBŲ VERTINIMO</w:t>
      </w:r>
    </w:p>
    <w:p w14:paraId="55407040" w14:textId="77777777" w:rsidR="008C710A" w:rsidRPr="008C710A" w:rsidRDefault="008C710A" w:rsidP="008C710A">
      <w:pPr>
        <w:spacing w:line="360" w:lineRule="auto"/>
        <w:ind w:firstLine="720"/>
        <w:rPr>
          <w:rFonts w:ascii="Times New Roman" w:eastAsia="Calibri" w:hAnsi="Times New Roman"/>
          <w:kern w:val="20"/>
          <w:sz w:val="24"/>
          <w:szCs w:val="24"/>
        </w:rPr>
      </w:pPr>
    </w:p>
    <w:p w14:paraId="241F1BFF" w14:textId="7F81C0AF" w:rsidR="008C710A" w:rsidRPr="008C710A" w:rsidRDefault="008C710A" w:rsidP="00214028">
      <w:pPr>
        <w:spacing w:line="360" w:lineRule="auto"/>
        <w:ind w:firstLine="851"/>
        <w:jc w:val="both"/>
        <w:rPr>
          <w:rFonts w:ascii="Times New Roman" w:eastAsia="Calibri" w:hAnsi="Times New Roman"/>
          <w:kern w:val="20"/>
          <w:sz w:val="24"/>
          <w:szCs w:val="24"/>
        </w:rPr>
      </w:pPr>
      <w:r w:rsidRPr="008C710A">
        <w:rPr>
          <w:rFonts w:ascii="Times New Roman" w:eastAsia="Calibri" w:hAnsi="Times New Roman"/>
          <w:kern w:val="20"/>
          <w:sz w:val="24"/>
          <w:szCs w:val="24"/>
        </w:rPr>
        <w:t>UAB „</w:t>
      </w:r>
      <w:proofErr w:type="spellStart"/>
      <w:r w:rsidRPr="00B607BB">
        <w:rPr>
          <w:rFonts w:ascii="Times New Roman" w:eastAsia="Calibri" w:hAnsi="Times New Roman"/>
          <w:kern w:val="20"/>
          <w:sz w:val="24"/>
          <w:szCs w:val="24"/>
        </w:rPr>
        <w:t>Daugesta</w:t>
      </w:r>
      <w:proofErr w:type="spellEnd"/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“ pagal </w:t>
      </w:r>
      <w:r w:rsidR="00A249DB" w:rsidRPr="00B607BB">
        <w:rPr>
          <w:rFonts w:ascii="Times New Roman" w:eastAsia="Calibri" w:hAnsi="Times New Roman"/>
          <w:kern w:val="20"/>
          <w:sz w:val="24"/>
          <w:szCs w:val="24"/>
        </w:rPr>
        <w:t>2021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m. </w:t>
      </w:r>
      <w:r w:rsidR="00A249DB" w:rsidRPr="00B607BB">
        <w:rPr>
          <w:rFonts w:ascii="Times New Roman" w:eastAsia="Calibri" w:hAnsi="Times New Roman"/>
          <w:kern w:val="20"/>
          <w:sz w:val="24"/>
          <w:szCs w:val="24"/>
        </w:rPr>
        <w:t>spalio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</w:t>
      </w:r>
      <w:r w:rsidR="00A249DB" w:rsidRPr="00B607BB">
        <w:rPr>
          <w:rFonts w:ascii="Times New Roman" w:eastAsia="Calibri" w:hAnsi="Times New Roman"/>
          <w:kern w:val="20"/>
          <w:sz w:val="24"/>
          <w:szCs w:val="24"/>
        </w:rPr>
        <w:t>13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d. sudarytą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rangos sutartį Nr. </w:t>
      </w:r>
      <w:r w:rsidR="00A249DB">
        <w:rPr>
          <w:rFonts w:ascii="Times New Roman" w:eastAsia="Calibri" w:hAnsi="Times New Roman"/>
          <w:kern w:val="20"/>
          <w:sz w:val="24"/>
          <w:szCs w:val="24"/>
        </w:rPr>
        <w:t>S-1113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„</w:t>
      </w:r>
      <w:r w:rsidR="00A249DB">
        <w:rPr>
          <w:rFonts w:ascii="Times New Roman" w:eastAsia="Calibri" w:hAnsi="Times New Roman"/>
          <w:kern w:val="20"/>
          <w:sz w:val="24"/>
          <w:szCs w:val="24"/>
        </w:rPr>
        <w:t xml:space="preserve">Inovacijų g., Fredos g., Terminalo g., </w:t>
      </w:r>
      <w:proofErr w:type="spellStart"/>
      <w:r w:rsidR="00A249DB">
        <w:rPr>
          <w:rFonts w:ascii="Times New Roman" w:eastAsia="Calibri" w:hAnsi="Times New Roman"/>
          <w:kern w:val="20"/>
          <w:sz w:val="24"/>
          <w:szCs w:val="24"/>
        </w:rPr>
        <w:t>Ryternos</w:t>
      </w:r>
      <w:proofErr w:type="spellEnd"/>
      <w:r w:rsidR="00A249DB">
        <w:rPr>
          <w:rFonts w:ascii="Times New Roman" w:eastAsia="Calibri" w:hAnsi="Times New Roman"/>
          <w:kern w:val="20"/>
          <w:sz w:val="24"/>
          <w:szCs w:val="24"/>
        </w:rPr>
        <w:t xml:space="preserve"> g. Kauno rajono savivaldybėje </w:t>
      </w:r>
      <w:r w:rsidR="00B2352A">
        <w:rPr>
          <w:rFonts w:ascii="Times New Roman" w:eastAsia="Calibri" w:hAnsi="Times New Roman"/>
          <w:kern w:val="20"/>
          <w:sz w:val="24"/>
          <w:szCs w:val="24"/>
        </w:rPr>
        <w:t>paprastojo remonto ir rajoninio kelio 1918 šaligatvio segmento statyba siekiant didinti darbuotojų ir aplinkinių gyvenviečių gyventojų mobilumą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“ 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>vykdė ypatingo</w:t>
      </w:r>
      <w:r w:rsidR="00B2352A" w:rsidRPr="00B607BB">
        <w:rPr>
          <w:rFonts w:ascii="Times New Roman" w:eastAsia="Calibri" w:hAnsi="Times New Roman"/>
          <w:kern w:val="20"/>
          <w:sz w:val="24"/>
          <w:szCs w:val="24"/>
        </w:rPr>
        <w:t xml:space="preserve"> ir 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>n</w:t>
      </w:r>
      <w:r w:rsidR="00B2352A" w:rsidRPr="00B607BB">
        <w:rPr>
          <w:rFonts w:ascii="Times New Roman" w:eastAsia="Calibri" w:hAnsi="Times New Roman"/>
          <w:kern w:val="20"/>
          <w:sz w:val="24"/>
          <w:szCs w:val="24"/>
        </w:rPr>
        <w:t>ey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>pating</w:t>
      </w:r>
      <w:r w:rsidR="00B2352A" w:rsidRPr="00B607BB">
        <w:rPr>
          <w:rFonts w:ascii="Times New Roman" w:eastAsia="Calibri" w:hAnsi="Times New Roman"/>
          <w:kern w:val="20"/>
          <w:sz w:val="24"/>
          <w:szCs w:val="24"/>
        </w:rPr>
        <w:t>ų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statini</w:t>
      </w:r>
      <w:r w:rsidR="00B2352A">
        <w:rPr>
          <w:rFonts w:ascii="Times New Roman" w:eastAsia="Calibri" w:hAnsi="Times New Roman"/>
          <w:kern w:val="20"/>
          <w:sz w:val="24"/>
          <w:szCs w:val="24"/>
        </w:rPr>
        <w:t>ų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statybos darbus, </w:t>
      </w:r>
      <w:r w:rsidR="00B607BB" w:rsidRPr="00B607BB">
        <w:rPr>
          <w:rFonts w:ascii="Times New Roman" w:eastAsia="Calibri" w:hAnsi="Times New Roman"/>
          <w:kern w:val="20"/>
          <w:sz w:val="24"/>
          <w:szCs w:val="24"/>
        </w:rPr>
        <w:t>Inovacij</w:t>
      </w:r>
      <w:r w:rsidR="00B607BB" w:rsidRPr="00B607BB">
        <w:rPr>
          <w:rFonts w:ascii="Times New Roman" w:eastAsia="Calibri" w:hAnsi="Times New Roman" w:hint="eastAsia"/>
          <w:kern w:val="20"/>
          <w:sz w:val="24"/>
          <w:szCs w:val="24"/>
        </w:rPr>
        <w:t>ų</w:t>
      </w:r>
      <w:r w:rsidR="00B607BB" w:rsidRPr="00B607BB">
        <w:rPr>
          <w:rFonts w:ascii="Times New Roman" w:eastAsia="Calibri" w:hAnsi="Times New Roman"/>
          <w:kern w:val="20"/>
          <w:sz w:val="24"/>
          <w:szCs w:val="24"/>
        </w:rPr>
        <w:t xml:space="preserve">, Fredos, Terminalo, </w:t>
      </w:r>
      <w:proofErr w:type="spellStart"/>
      <w:r w:rsidR="00B607BB" w:rsidRPr="00B607BB">
        <w:rPr>
          <w:rFonts w:ascii="Times New Roman" w:eastAsia="Calibri" w:hAnsi="Times New Roman"/>
          <w:kern w:val="20"/>
          <w:sz w:val="24"/>
          <w:szCs w:val="24"/>
        </w:rPr>
        <w:t>Ryternos</w:t>
      </w:r>
      <w:proofErr w:type="spellEnd"/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gatvių </w:t>
      </w:r>
      <w:r w:rsidRPr="00B93253">
        <w:rPr>
          <w:rFonts w:ascii="Times New Roman" w:eastAsia="Calibri" w:hAnsi="Times New Roman"/>
          <w:kern w:val="20"/>
          <w:sz w:val="24"/>
          <w:szCs w:val="24"/>
        </w:rPr>
        <w:t>kategorija yra C (aptarnaujanti gatvė). Bendra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darbų vertė – </w:t>
      </w:r>
      <w:r w:rsidR="00A249DB">
        <w:rPr>
          <w:rFonts w:ascii="Times New Roman" w:eastAsia="Calibri" w:hAnsi="Times New Roman"/>
          <w:kern w:val="20"/>
          <w:sz w:val="24"/>
          <w:szCs w:val="24"/>
        </w:rPr>
        <w:t>958 463,36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Eur su PVM</w:t>
      </w:r>
      <w:r>
        <w:rPr>
          <w:rFonts w:ascii="Times New Roman" w:eastAsia="Calibri" w:hAnsi="Times New Roman"/>
          <w:kern w:val="20"/>
          <w:sz w:val="24"/>
          <w:szCs w:val="24"/>
        </w:rPr>
        <w:t>.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Darbų trukmė nuo </w:t>
      </w:r>
      <w:r w:rsidR="00B607BB" w:rsidRPr="00B607BB">
        <w:rPr>
          <w:rFonts w:ascii="Times New Roman" w:eastAsia="Calibri" w:hAnsi="Times New Roman"/>
          <w:kern w:val="20"/>
          <w:sz w:val="24"/>
          <w:szCs w:val="24"/>
        </w:rPr>
        <w:t>2021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m.</w:t>
      </w:r>
      <w:r w:rsidR="00B607BB" w:rsidRPr="00B607BB">
        <w:rPr>
          <w:rFonts w:ascii="Times New Roman" w:eastAsia="Calibri" w:hAnsi="Times New Roman"/>
          <w:kern w:val="20"/>
          <w:sz w:val="24"/>
          <w:szCs w:val="24"/>
        </w:rPr>
        <w:t xml:space="preserve"> </w:t>
      </w:r>
      <w:proofErr w:type="spellStart"/>
      <w:r w:rsidR="00B607BB" w:rsidRPr="00B607BB">
        <w:rPr>
          <w:rFonts w:ascii="Times New Roman" w:eastAsia="Calibri" w:hAnsi="Times New Roman"/>
          <w:kern w:val="20"/>
          <w:sz w:val="24"/>
          <w:szCs w:val="24"/>
        </w:rPr>
        <w:t>lapgričio</w:t>
      </w:r>
      <w:proofErr w:type="spellEnd"/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</w:t>
      </w:r>
      <w:r w:rsidR="00B607BB" w:rsidRPr="00B607BB">
        <w:rPr>
          <w:rFonts w:ascii="Times New Roman" w:eastAsia="Calibri" w:hAnsi="Times New Roman"/>
          <w:kern w:val="20"/>
          <w:sz w:val="24"/>
          <w:szCs w:val="24"/>
        </w:rPr>
        <w:t>mėn.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iki </w:t>
      </w:r>
      <w:r w:rsidR="00350568" w:rsidRPr="00B607BB">
        <w:rPr>
          <w:rFonts w:ascii="Times New Roman" w:eastAsia="Calibri" w:hAnsi="Times New Roman"/>
          <w:kern w:val="20"/>
          <w:sz w:val="24"/>
          <w:szCs w:val="24"/>
        </w:rPr>
        <w:t>2023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m. </w:t>
      </w:r>
      <w:r w:rsidR="00350568" w:rsidRPr="00B607BB">
        <w:rPr>
          <w:rFonts w:ascii="Times New Roman" w:eastAsia="Calibri" w:hAnsi="Times New Roman"/>
          <w:kern w:val="20"/>
          <w:sz w:val="24"/>
          <w:szCs w:val="24"/>
        </w:rPr>
        <w:t>balandžio</w:t>
      </w:r>
      <w:r w:rsidRPr="00B607BB">
        <w:rPr>
          <w:rFonts w:ascii="Times New Roman" w:eastAsia="Calibri" w:hAnsi="Times New Roman"/>
          <w:kern w:val="20"/>
          <w:sz w:val="24"/>
          <w:szCs w:val="24"/>
        </w:rPr>
        <w:t xml:space="preserve"> mėn.</w:t>
      </w:r>
      <w:r w:rsidRPr="008C710A">
        <w:rPr>
          <w:rFonts w:ascii="Times New Roman" w:eastAsia="Calibri" w:hAnsi="Times New Roman"/>
          <w:kern w:val="20"/>
          <w:sz w:val="24"/>
          <w:szCs w:val="24"/>
        </w:rPr>
        <w:t xml:space="preserve"> </w:t>
      </w:r>
    </w:p>
    <w:p w14:paraId="5881C9D2" w14:textId="77777777" w:rsidR="008C710A" w:rsidRPr="008C710A" w:rsidRDefault="008C710A" w:rsidP="00214028">
      <w:pPr>
        <w:spacing w:line="360" w:lineRule="auto"/>
        <w:ind w:firstLine="851"/>
        <w:jc w:val="both"/>
        <w:rPr>
          <w:rFonts w:ascii="Times New Roman" w:eastAsia="Calibri" w:hAnsi="Times New Roman"/>
          <w:kern w:val="20"/>
          <w:sz w:val="24"/>
          <w:szCs w:val="24"/>
        </w:rPr>
      </w:pPr>
      <w:r w:rsidRPr="008C710A">
        <w:rPr>
          <w:rFonts w:ascii="Times New Roman" w:eastAsia="Calibri" w:hAnsi="Times New Roman"/>
          <w:kern w:val="20"/>
          <w:sz w:val="24"/>
          <w:szCs w:val="24"/>
        </w:rPr>
        <w:t>Darbai atlikti pagal galiojančių teisės aktų, reglamentuojančių darbų atlikimą, reikalavimus ir yra tinkamai užbaigti.</w:t>
      </w:r>
    </w:p>
    <w:p w14:paraId="1022D085" w14:textId="77777777" w:rsidR="00946970" w:rsidRDefault="00946970" w:rsidP="00142BCD">
      <w:pPr>
        <w:pStyle w:val="Antrats"/>
        <w:tabs>
          <w:tab w:val="left" w:pos="851"/>
        </w:tabs>
        <w:spacing w:line="360" w:lineRule="auto"/>
        <w:rPr>
          <w:rFonts w:ascii="Times New Roman" w:hAnsi="Times New Roman"/>
          <w:iCs/>
          <w:sz w:val="24"/>
          <w:szCs w:val="24"/>
        </w:rPr>
      </w:pPr>
    </w:p>
    <w:p w14:paraId="716A51F7" w14:textId="77777777" w:rsidR="00142BCD" w:rsidRPr="00E63A3D" w:rsidRDefault="00142BCD" w:rsidP="00142BCD">
      <w:pPr>
        <w:pStyle w:val="Antrats"/>
        <w:tabs>
          <w:tab w:val="left" w:pos="851"/>
        </w:tabs>
        <w:spacing w:line="360" w:lineRule="auto"/>
        <w:rPr>
          <w:rFonts w:ascii="Times New Roman" w:hAnsi="Times New Roman"/>
          <w:iCs/>
          <w:sz w:val="24"/>
          <w:szCs w:val="24"/>
        </w:rPr>
      </w:pPr>
    </w:p>
    <w:p w14:paraId="3B78C52A" w14:textId="562ADCA4" w:rsidR="00945899" w:rsidRDefault="006F3BA2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  <w:r w:rsidRPr="00E63A3D">
        <w:rPr>
          <w:rFonts w:ascii="Times New Roman" w:hAnsi="Times New Roman"/>
          <w:sz w:val="24"/>
          <w:szCs w:val="24"/>
        </w:rPr>
        <w:t>Administracijos direktorius</w:t>
      </w:r>
      <w:r w:rsidRPr="00E63A3D">
        <w:rPr>
          <w:rFonts w:ascii="Times New Roman" w:hAnsi="Times New Roman"/>
          <w:sz w:val="24"/>
          <w:szCs w:val="24"/>
        </w:rPr>
        <w:tab/>
      </w:r>
      <w:r w:rsidR="00AB2885" w:rsidRPr="00E63A3D">
        <w:rPr>
          <w:rFonts w:ascii="Times New Roman" w:hAnsi="Times New Roman"/>
          <w:sz w:val="24"/>
          <w:szCs w:val="24"/>
        </w:rPr>
        <w:t>Šarūnas Šuke</w:t>
      </w:r>
      <w:r w:rsidR="00EF1FE5">
        <w:rPr>
          <w:rFonts w:ascii="Times New Roman" w:hAnsi="Times New Roman"/>
          <w:sz w:val="24"/>
          <w:szCs w:val="24"/>
        </w:rPr>
        <w:t>vičius</w:t>
      </w:r>
    </w:p>
    <w:p w14:paraId="1C3D0BFC" w14:textId="6D018036" w:rsidR="00945899" w:rsidRDefault="00945899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6DA08443" w14:textId="41FEE6DD" w:rsidR="00945899" w:rsidRDefault="00945899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54DCE0A8" w14:textId="77777777" w:rsidR="0028576C" w:rsidRDefault="0028576C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51DDCE9F" w14:textId="77777777" w:rsidR="00A26BC4" w:rsidRDefault="00A26BC4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5D996618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3DA9275D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53CEBE98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7687ADB1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214FAFB0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55C9754D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77610207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5B6B8DD2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72B3C232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7FC35E23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52797804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67F80BE7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242CA365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6B33CAF8" w14:textId="77777777" w:rsidR="00142BCD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08E3B931" w14:textId="77777777" w:rsidR="00142BCD" w:rsidRPr="00870D96" w:rsidRDefault="00142BCD" w:rsidP="002A5F39">
      <w:pPr>
        <w:pStyle w:val="Antrats"/>
        <w:tabs>
          <w:tab w:val="clear" w:pos="4153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44CBC096" w14:textId="73C04DDE" w:rsidR="001037EF" w:rsidRPr="00AF45C1" w:rsidRDefault="00384853" w:rsidP="003D2A5C">
      <w:pPr>
        <w:pStyle w:val="Antrats"/>
        <w:tabs>
          <w:tab w:val="left" w:pos="1296"/>
        </w:tabs>
        <w:spacing w:line="360" w:lineRule="auto"/>
        <w:rPr>
          <w:lang w:val="pt-BR"/>
        </w:rPr>
      </w:pPr>
      <w:r>
        <w:rPr>
          <w:rFonts w:ascii="Times New Roman" w:hAnsi="Times New Roman"/>
          <w:sz w:val="24"/>
        </w:rPr>
        <w:t>Dovilė Bartašiūnaitė</w:t>
      </w:r>
      <w:r w:rsidR="003B15F6">
        <w:rPr>
          <w:rFonts w:ascii="Times New Roman" w:hAnsi="Times New Roman"/>
          <w:sz w:val="24"/>
        </w:rPr>
        <w:t xml:space="preserve">, </w:t>
      </w:r>
      <w:r w:rsidR="001E7FCD">
        <w:rPr>
          <w:rFonts w:ascii="Times New Roman" w:hAnsi="Times New Roman"/>
          <w:sz w:val="24"/>
        </w:rPr>
        <w:t xml:space="preserve">tel. </w:t>
      </w:r>
      <w:r w:rsidR="0057410D">
        <w:rPr>
          <w:rFonts w:ascii="Times New Roman" w:hAnsi="Times New Roman"/>
          <w:sz w:val="24"/>
        </w:rPr>
        <w:t>8</w:t>
      </w:r>
      <w:r w:rsidR="003B15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601</w:t>
      </w:r>
      <w:r w:rsidR="003B15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92</w:t>
      </w:r>
      <w:r w:rsidR="003B15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414</w:t>
      </w:r>
      <w:r w:rsidR="006F3BA2">
        <w:rPr>
          <w:rFonts w:ascii="Times New Roman" w:hAnsi="Times New Roman"/>
          <w:sz w:val="24"/>
        </w:rPr>
        <w:t>, el. p.</w:t>
      </w:r>
      <w:r w:rsidR="0057410D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dovile.bartasiunaite</w:t>
      </w:r>
      <w:proofErr w:type="spellEnd"/>
      <w:r w:rsidR="0057410D" w:rsidRPr="00AF45C1">
        <w:rPr>
          <w:rFonts w:ascii="Times New Roman" w:hAnsi="Times New Roman"/>
          <w:sz w:val="24"/>
          <w:lang w:val="pt-BR"/>
        </w:rPr>
        <w:t>@krs.lt</w:t>
      </w:r>
      <w:r w:rsidR="00392563">
        <w:rPr>
          <w:rFonts w:ascii="Times New Roman" w:hAnsi="Times New Roman"/>
          <w:sz w:val="24"/>
          <w:lang w:val="pt-BR"/>
        </w:rPr>
        <w:t>7</w:t>
      </w:r>
    </w:p>
    <w:sectPr w:rsidR="001037EF" w:rsidRPr="00AF45C1" w:rsidSect="001674CF">
      <w:headerReference w:type="even" r:id="rId11"/>
      <w:headerReference w:type="default" r:id="rId12"/>
      <w:headerReference w:type="first" r:id="rId13"/>
      <w:footerReference w:type="first" r:id="rId14"/>
      <w:pgSz w:w="11909" w:h="16834" w:code="9"/>
      <w:pgMar w:top="1701" w:right="567" w:bottom="1134" w:left="1701" w:header="720" w:footer="0" w:gutter="0"/>
      <w:paperSrc w:other="15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3036" w14:textId="77777777" w:rsidR="0005168E" w:rsidRDefault="0005168E">
      <w:r>
        <w:separator/>
      </w:r>
    </w:p>
  </w:endnote>
  <w:endnote w:type="continuationSeparator" w:id="0">
    <w:p w14:paraId="35DFADF0" w14:textId="77777777" w:rsidR="0005168E" w:rsidRDefault="0005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2713"/>
      <w:gridCol w:w="4482"/>
    </w:tblGrid>
    <w:tr w:rsidR="00F134E6" w:rsidRPr="00A54C29" w14:paraId="160026B5" w14:textId="77777777" w:rsidTr="00A25EDB">
      <w:trPr>
        <w:trHeight w:val="809"/>
      </w:trPr>
      <w:tc>
        <w:tcPr>
          <w:tcW w:w="1157" w:type="pct"/>
        </w:tcPr>
        <w:p w14:paraId="6AFC7AAA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Biudžetinė įstaiga</w:t>
          </w:r>
          <w:r w:rsidRPr="00A54C29">
            <w:rPr>
              <w:rFonts w:ascii="Times New Roman" w:hAnsi="Times New Roman"/>
              <w:sz w:val="20"/>
            </w:rPr>
            <w:t xml:space="preserve"> </w:t>
          </w:r>
        </w:p>
        <w:p w14:paraId="72FAA8F7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Savanorių pr. 371</w:t>
          </w:r>
        </w:p>
        <w:p w14:paraId="15310A70" w14:textId="77777777" w:rsidR="00F134E6" w:rsidRPr="00A54C29" w:rsidRDefault="00C8215E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LT-</w:t>
          </w:r>
          <w:r w:rsidR="00F134E6" w:rsidRPr="00A54C29">
            <w:rPr>
              <w:rFonts w:ascii="Times New Roman" w:hAnsi="Times New Roman"/>
              <w:sz w:val="20"/>
            </w:rPr>
            <w:t>49500 Kaunas</w:t>
          </w:r>
        </w:p>
      </w:tc>
      <w:tc>
        <w:tcPr>
          <w:tcW w:w="1449" w:type="pct"/>
        </w:tcPr>
        <w:p w14:paraId="156A2429" w14:textId="3B94A22F" w:rsidR="00F134E6" w:rsidRPr="00B908A7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B908A7">
            <w:rPr>
              <w:rFonts w:ascii="Times New Roman" w:hAnsi="Times New Roman"/>
              <w:sz w:val="20"/>
            </w:rPr>
            <w:t xml:space="preserve">Tel. (8 37) </w:t>
          </w:r>
          <w:r w:rsidR="00DE760F" w:rsidRPr="00B908A7">
            <w:rPr>
              <w:rFonts w:ascii="Times New Roman" w:hAnsi="Times New Roman"/>
              <w:sz w:val="20"/>
            </w:rPr>
            <w:t xml:space="preserve"> </w:t>
          </w:r>
          <w:r w:rsidRPr="00B908A7">
            <w:rPr>
              <w:rFonts w:ascii="Times New Roman" w:hAnsi="Times New Roman"/>
              <w:sz w:val="20"/>
            </w:rPr>
            <w:t>305</w:t>
          </w:r>
          <w:r w:rsidR="00CB17FB" w:rsidRPr="00B908A7">
            <w:rPr>
              <w:rFonts w:ascii="Times New Roman" w:hAnsi="Times New Roman"/>
              <w:sz w:val="20"/>
            </w:rPr>
            <w:t xml:space="preserve"> </w:t>
          </w:r>
          <w:r w:rsidRPr="00B908A7">
            <w:rPr>
              <w:rFonts w:ascii="Times New Roman" w:hAnsi="Times New Roman"/>
              <w:sz w:val="20"/>
            </w:rPr>
            <w:t>50</w:t>
          </w:r>
          <w:r w:rsidR="00E16D3A">
            <w:rPr>
              <w:rFonts w:ascii="Times New Roman" w:hAnsi="Times New Roman"/>
              <w:sz w:val="20"/>
            </w:rPr>
            <w:t>2</w:t>
          </w:r>
          <w:r w:rsidRPr="00B908A7">
            <w:rPr>
              <w:rFonts w:ascii="Times New Roman" w:hAnsi="Times New Roman"/>
              <w:sz w:val="20"/>
            </w:rPr>
            <w:t xml:space="preserve"> </w:t>
          </w:r>
        </w:p>
        <w:p w14:paraId="47C2551A" w14:textId="388BB768" w:rsidR="00F134E6" w:rsidRPr="00A54C29" w:rsidRDefault="00F134E6" w:rsidP="00825378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B908A7">
            <w:rPr>
              <w:rFonts w:ascii="Times New Roman" w:hAnsi="Times New Roman"/>
              <w:sz w:val="20"/>
            </w:rPr>
            <w:t xml:space="preserve">El. p. </w:t>
          </w:r>
          <w:hyperlink r:id="rId1" w:history="1">
            <w:r w:rsidR="00B908A7" w:rsidRPr="00B908A7">
              <w:rPr>
                <w:rFonts w:ascii="Times New Roman" w:hAnsi="Times New Roman"/>
                <w:sz w:val="20"/>
              </w:rPr>
              <w:t>info</w:t>
            </w:r>
            <w:r w:rsidRPr="00B908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  <w:lang w:val="en-US"/>
              </w:rPr>
              <w:t>@</w:t>
            </w:r>
            <w:proofErr w:type="spellStart"/>
            <w:r w:rsidRPr="00B908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krs.lt</w:t>
            </w:r>
            <w:proofErr w:type="spellEnd"/>
          </w:hyperlink>
        </w:p>
      </w:tc>
      <w:tc>
        <w:tcPr>
          <w:tcW w:w="2395" w:type="pct"/>
        </w:tcPr>
        <w:p w14:paraId="0547B2A5" w14:textId="36AB4A9A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 xml:space="preserve">Duomenys kaupiami ir saugomi </w:t>
          </w:r>
        </w:p>
        <w:p w14:paraId="2A9D2282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Juridinių asmenų registre</w:t>
          </w:r>
        </w:p>
        <w:p w14:paraId="6941A267" w14:textId="77777777" w:rsidR="00F134E6" w:rsidRPr="00A54C29" w:rsidRDefault="00F134E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Kodas 188756386</w:t>
          </w:r>
        </w:p>
      </w:tc>
    </w:tr>
  </w:tbl>
  <w:p w14:paraId="1ED9A6B4" w14:textId="77777777" w:rsidR="00F134E6" w:rsidRPr="00314F0B" w:rsidRDefault="00F134E6" w:rsidP="00825378">
    <w:pPr>
      <w:pStyle w:val="Antrats"/>
      <w:tabs>
        <w:tab w:val="left" w:pos="1296"/>
      </w:tabs>
      <w:rPr>
        <w:sz w:val="8"/>
      </w:rPr>
    </w:pPr>
  </w:p>
  <w:p w14:paraId="1EDCFCAB" w14:textId="77777777" w:rsidR="00F134E6" w:rsidRDefault="00DC5B50" w:rsidP="001674CF">
    <w:pPr>
      <w:pStyle w:val="Antrats"/>
      <w:tabs>
        <w:tab w:val="clear" w:pos="4153"/>
        <w:tab w:val="clear" w:pos="8306"/>
        <w:tab w:val="left" w:pos="7062"/>
      </w:tabs>
    </w:pPr>
    <w:r>
      <w:tab/>
    </w:r>
  </w:p>
  <w:p w14:paraId="1ED5E538" w14:textId="77777777" w:rsidR="00A25EDB" w:rsidRDefault="00A25EDB" w:rsidP="001674CF">
    <w:pPr>
      <w:pStyle w:val="Antrats"/>
      <w:tabs>
        <w:tab w:val="clear" w:pos="4153"/>
        <w:tab w:val="clear" w:pos="8306"/>
        <w:tab w:val="left" w:pos="70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9E8B" w14:textId="77777777" w:rsidR="0005168E" w:rsidRDefault="0005168E">
      <w:r>
        <w:separator/>
      </w:r>
    </w:p>
  </w:footnote>
  <w:footnote w:type="continuationSeparator" w:id="0">
    <w:p w14:paraId="1948E0F4" w14:textId="77777777" w:rsidR="0005168E" w:rsidRDefault="0005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D325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C10C22" w14:textId="77777777" w:rsidR="00F134E6" w:rsidRDefault="00F134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859F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0B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4A1899" w14:textId="77777777" w:rsidR="00F134E6" w:rsidRDefault="00F134E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E9A2" w14:textId="66853825" w:rsidR="009E4E8E" w:rsidRPr="009E4E8E" w:rsidRDefault="009E4E8E" w:rsidP="00CA24BD">
    <w:pPr>
      <w:jc w:val="center"/>
      <w:rPr>
        <w:rFonts w:ascii="Times New Roman" w:hAnsi="Times New Roman"/>
        <w:b/>
        <w:bCs/>
        <w:sz w:val="24"/>
        <w:szCs w:val="24"/>
      </w:rPr>
    </w:pPr>
  </w:p>
  <w:p w14:paraId="3B7D2BB1" w14:textId="4E3AA5EC" w:rsidR="009E4E8E" w:rsidRDefault="00BF70B0" w:rsidP="00FC565B">
    <w:pPr>
      <w:jc w:val="center"/>
      <w:rPr>
        <w:rFonts w:ascii="Times New Roman" w:hAnsi="Times New Roman"/>
      </w:rPr>
    </w:pPr>
    <w:r w:rsidRPr="000E2BE9">
      <w:rPr>
        <w:rFonts w:ascii="Times New Roman" w:hAnsi="Times New Roman"/>
        <w:noProof/>
        <w:lang w:eastAsia="lt-LT"/>
      </w:rPr>
      <w:drawing>
        <wp:inline distT="0" distB="0" distL="0" distR="0" wp14:anchorId="7580A0CB" wp14:editId="62A58248">
          <wp:extent cx="514350" cy="628650"/>
          <wp:effectExtent l="0" t="0" r="0" b="0"/>
          <wp:docPr id="5" name="Paveikslėlis 5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30EBF" w14:textId="77777777" w:rsidR="00F134E6" w:rsidRDefault="00F134E6">
    <w:pPr>
      <w:jc w:val="center"/>
      <w:rPr>
        <w:rFonts w:ascii="Times New Roman" w:hAnsi="Times New Roman"/>
      </w:rPr>
    </w:pPr>
  </w:p>
  <w:p w14:paraId="3709ADDF" w14:textId="77777777" w:rsidR="00F134E6" w:rsidRDefault="00F134E6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  <w:r>
      <w:rPr>
        <w:rFonts w:ascii="Times New Roman" w:hAnsi="Times New Roman"/>
        <w:b/>
        <w:sz w:val="28"/>
        <w:szCs w:val="28"/>
      </w:rPr>
      <w:t xml:space="preserve"> </w:t>
    </w:r>
  </w:p>
  <w:p w14:paraId="096020DA" w14:textId="77777777" w:rsidR="00F134E6" w:rsidRDefault="00F134E6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ADMINISTRACIJA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07B9"/>
    <w:multiLevelType w:val="hybridMultilevel"/>
    <w:tmpl w:val="D2467A82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num w:numId="1" w16cid:durableId="15452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1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3"/>
    <w:rsid w:val="000004E3"/>
    <w:rsid w:val="0001799E"/>
    <w:rsid w:val="00025463"/>
    <w:rsid w:val="0002602C"/>
    <w:rsid w:val="000321E6"/>
    <w:rsid w:val="00032E41"/>
    <w:rsid w:val="00050D05"/>
    <w:rsid w:val="0005168E"/>
    <w:rsid w:val="00055FE2"/>
    <w:rsid w:val="00065E6A"/>
    <w:rsid w:val="00073636"/>
    <w:rsid w:val="000804B3"/>
    <w:rsid w:val="00083C9D"/>
    <w:rsid w:val="00084D4F"/>
    <w:rsid w:val="0008509C"/>
    <w:rsid w:val="00094D79"/>
    <w:rsid w:val="000B0D35"/>
    <w:rsid w:val="000B4533"/>
    <w:rsid w:val="000B59BB"/>
    <w:rsid w:val="000C4AB0"/>
    <w:rsid w:val="000D3099"/>
    <w:rsid w:val="000E2BE9"/>
    <w:rsid w:val="000E3378"/>
    <w:rsid w:val="000F0EA2"/>
    <w:rsid w:val="00101DCA"/>
    <w:rsid w:val="001037EF"/>
    <w:rsid w:val="001206BE"/>
    <w:rsid w:val="00121914"/>
    <w:rsid w:val="001221D4"/>
    <w:rsid w:val="001304D4"/>
    <w:rsid w:val="00142BCD"/>
    <w:rsid w:val="0015096E"/>
    <w:rsid w:val="001674CF"/>
    <w:rsid w:val="001828CA"/>
    <w:rsid w:val="00185523"/>
    <w:rsid w:val="00192E32"/>
    <w:rsid w:val="00196429"/>
    <w:rsid w:val="001A1D13"/>
    <w:rsid w:val="001A684B"/>
    <w:rsid w:val="001B6860"/>
    <w:rsid w:val="001C2447"/>
    <w:rsid w:val="001D1DBC"/>
    <w:rsid w:val="001E7812"/>
    <w:rsid w:val="001E7E4A"/>
    <w:rsid w:val="001E7FCD"/>
    <w:rsid w:val="001F49E6"/>
    <w:rsid w:val="00204B57"/>
    <w:rsid w:val="00207750"/>
    <w:rsid w:val="00214028"/>
    <w:rsid w:val="00221D0D"/>
    <w:rsid w:val="00230433"/>
    <w:rsid w:val="002325B3"/>
    <w:rsid w:val="0024543D"/>
    <w:rsid w:val="00261662"/>
    <w:rsid w:val="002653B5"/>
    <w:rsid w:val="00283851"/>
    <w:rsid w:val="0028576C"/>
    <w:rsid w:val="00290983"/>
    <w:rsid w:val="0029235C"/>
    <w:rsid w:val="002958CF"/>
    <w:rsid w:val="002A02CC"/>
    <w:rsid w:val="002A100A"/>
    <w:rsid w:val="002A5F39"/>
    <w:rsid w:val="002C3437"/>
    <w:rsid w:val="002D0EF9"/>
    <w:rsid w:val="002E0FE0"/>
    <w:rsid w:val="002E12E1"/>
    <w:rsid w:val="002F16DA"/>
    <w:rsid w:val="002F4513"/>
    <w:rsid w:val="002F6B2C"/>
    <w:rsid w:val="00302AD6"/>
    <w:rsid w:val="00312147"/>
    <w:rsid w:val="00320130"/>
    <w:rsid w:val="00330ACB"/>
    <w:rsid w:val="003356FB"/>
    <w:rsid w:val="00336C42"/>
    <w:rsid w:val="0034207C"/>
    <w:rsid w:val="0034413A"/>
    <w:rsid w:val="003466C8"/>
    <w:rsid w:val="00347815"/>
    <w:rsid w:val="00350568"/>
    <w:rsid w:val="00362A2F"/>
    <w:rsid w:val="00384853"/>
    <w:rsid w:val="00392563"/>
    <w:rsid w:val="00397B26"/>
    <w:rsid w:val="003A57F3"/>
    <w:rsid w:val="003B15F6"/>
    <w:rsid w:val="003C69B6"/>
    <w:rsid w:val="003D0667"/>
    <w:rsid w:val="003D0F29"/>
    <w:rsid w:val="003D2A5C"/>
    <w:rsid w:val="003E4B76"/>
    <w:rsid w:val="00405579"/>
    <w:rsid w:val="00407794"/>
    <w:rsid w:val="00420E1A"/>
    <w:rsid w:val="00450F23"/>
    <w:rsid w:val="00454529"/>
    <w:rsid w:val="004638A5"/>
    <w:rsid w:val="00491455"/>
    <w:rsid w:val="004A1BD7"/>
    <w:rsid w:val="004A3E91"/>
    <w:rsid w:val="004C0D6B"/>
    <w:rsid w:val="004D7BCA"/>
    <w:rsid w:val="004E17E9"/>
    <w:rsid w:val="004F14F2"/>
    <w:rsid w:val="004F79F4"/>
    <w:rsid w:val="00500CA2"/>
    <w:rsid w:val="005020F1"/>
    <w:rsid w:val="00512C95"/>
    <w:rsid w:val="005137D2"/>
    <w:rsid w:val="0051512A"/>
    <w:rsid w:val="00517471"/>
    <w:rsid w:val="00526843"/>
    <w:rsid w:val="00527FEF"/>
    <w:rsid w:val="00535F36"/>
    <w:rsid w:val="005371A9"/>
    <w:rsid w:val="00541373"/>
    <w:rsid w:val="00541A4C"/>
    <w:rsid w:val="005435EF"/>
    <w:rsid w:val="0054797D"/>
    <w:rsid w:val="00552205"/>
    <w:rsid w:val="0055239F"/>
    <w:rsid w:val="0057410D"/>
    <w:rsid w:val="005C176A"/>
    <w:rsid w:val="005E457F"/>
    <w:rsid w:val="00624163"/>
    <w:rsid w:val="00627DE5"/>
    <w:rsid w:val="006301E9"/>
    <w:rsid w:val="00633C88"/>
    <w:rsid w:val="00655CD6"/>
    <w:rsid w:val="00662A5C"/>
    <w:rsid w:val="00677B35"/>
    <w:rsid w:val="00680B5C"/>
    <w:rsid w:val="006A710D"/>
    <w:rsid w:val="006B06D6"/>
    <w:rsid w:val="006B7B7E"/>
    <w:rsid w:val="006D4EE2"/>
    <w:rsid w:val="006D797B"/>
    <w:rsid w:val="006F3BA2"/>
    <w:rsid w:val="007145EC"/>
    <w:rsid w:val="00720CEF"/>
    <w:rsid w:val="00727139"/>
    <w:rsid w:val="00727DFB"/>
    <w:rsid w:val="00762CBD"/>
    <w:rsid w:val="00763CFB"/>
    <w:rsid w:val="00770817"/>
    <w:rsid w:val="00772906"/>
    <w:rsid w:val="00776117"/>
    <w:rsid w:val="00786305"/>
    <w:rsid w:val="00793CCE"/>
    <w:rsid w:val="007A32BC"/>
    <w:rsid w:val="007C6C20"/>
    <w:rsid w:val="007C6F3E"/>
    <w:rsid w:val="007D21CF"/>
    <w:rsid w:val="007D6851"/>
    <w:rsid w:val="007E0FAD"/>
    <w:rsid w:val="007E5F77"/>
    <w:rsid w:val="007F328B"/>
    <w:rsid w:val="007F4B65"/>
    <w:rsid w:val="00805975"/>
    <w:rsid w:val="008101E3"/>
    <w:rsid w:val="0081396E"/>
    <w:rsid w:val="00825378"/>
    <w:rsid w:val="00856EC7"/>
    <w:rsid w:val="00861680"/>
    <w:rsid w:val="008659B6"/>
    <w:rsid w:val="008705FD"/>
    <w:rsid w:val="00870D96"/>
    <w:rsid w:val="00874C5C"/>
    <w:rsid w:val="00897886"/>
    <w:rsid w:val="008A1707"/>
    <w:rsid w:val="008B0B71"/>
    <w:rsid w:val="008B13C2"/>
    <w:rsid w:val="008B436D"/>
    <w:rsid w:val="008C710A"/>
    <w:rsid w:val="008D22D1"/>
    <w:rsid w:val="008D5224"/>
    <w:rsid w:val="008D7988"/>
    <w:rsid w:val="008D7EDC"/>
    <w:rsid w:val="008F087A"/>
    <w:rsid w:val="008F4FBD"/>
    <w:rsid w:val="009037C7"/>
    <w:rsid w:val="00903F0F"/>
    <w:rsid w:val="00905734"/>
    <w:rsid w:val="00920AF1"/>
    <w:rsid w:val="00925DAF"/>
    <w:rsid w:val="009319AC"/>
    <w:rsid w:val="00945899"/>
    <w:rsid w:val="00946970"/>
    <w:rsid w:val="00946FD3"/>
    <w:rsid w:val="009522D8"/>
    <w:rsid w:val="00956E7C"/>
    <w:rsid w:val="00975AB4"/>
    <w:rsid w:val="0097708A"/>
    <w:rsid w:val="00983D6A"/>
    <w:rsid w:val="00990142"/>
    <w:rsid w:val="00996DAA"/>
    <w:rsid w:val="009B0FA4"/>
    <w:rsid w:val="009B4E6E"/>
    <w:rsid w:val="009C63AF"/>
    <w:rsid w:val="009E4E8E"/>
    <w:rsid w:val="009E5F90"/>
    <w:rsid w:val="009F253F"/>
    <w:rsid w:val="00A1427A"/>
    <w:rsid w:val="00A154FA"/>
    <w:rsid w:val="00A1570F"/>
    <w:rsid w:val="00A15750"/>
    <w:rsid w:val="00A249DB"/>
    <w:rsid w:val="00A25EDB"/>
    <w:rsid w:val="00A26BC4"/>
    <w:rsid w:val="00A36693"/>
    <w:rsid w:val="00A377E8"/>
    <w:rsid w:val="00A53234"/>
    <w:rsid w:val="00A564D9"/>
    <w:rsid w:val="00A626D6"/>
    <w:rsid w:val="00A768B0"/>
    <w:rsid w:val="00A828F6"/>
    <w:rsid w:val="00A82CE0"/>
    <w:rsid w:val="00A876F4"/>
    <w:rsid w:val="00A92928"/>
    <w:rsid w:val="00A963C0"/>
    <w:rsid w:val="00AB27B6"/>
    <w:rsid w:val="00AB2885"/>
    <w:rsid w:val="00AD2A40"/>
    <w:rsid w:val="00AE0F96"/>
    <w:rsid w:val="00AE3614"/>
    <w:rsid w:val="00AF45C1"/>
    <w:rsid w:val="00AF5631"/>
    <w:rsid w:val="00B22BAC"/>
    <w:rsid w:val="00B2352A"/>
    <w:rsid w:val="00B2527E"/>
    <w:rsid w:val="00B2578C"/>
    <w:rsid w:val="00B27237"/>
    <w:rsid w:val="00B34E32"/>
    <w:rsid w:val="00B44440"/>
    <w:rsid w:val="00B4580D"/>
    <w:rsid w:val="00B46CC6"/>
    <w:rsid w:val="00B57D06"/>
    <w:rsid w:val="00B57DB6"/>
    <w:rsid w:val="00B607BB"/>
    <w:rsid w:val="00B7491B"/>
    <w:rsid w:val="00B75042"/>
    <w:rsid w:val="00B83E5A"/>
    <w:rsid w:val="00B908A7"/>
    <w:rsid w:val="00B91A87"/>
    <w:rsid w:val="00B93253"/>
    <w:rsid w:val="00B95249"/>
    <w:rsid w:val="00BA5840"/>
    <w:rsid w:val="00BB095D"/>
    <w:rsid w:val="00BB485F"/>
    <w:rsid w:val="00BB6982"/>
    <w:rsid w:val="00BC2C6B"/>
    <w:rsid w:val="00BE051D"/>
    <w:rsid w:val="00BE0B72"/>
    <w:rsid w:val="00BE2A06"/>
    <w:rsid w:val="00BE4679"/>
    <w:rsid w:val="00BF70B0"/>
    <w:rsid w:val="00BF7DE1"/>
    <w:rsid w:val="00C06124"/>
    <w:rsid w:val="00C15224"/>
    <w:rsid w:val="00C20DBB"/>
    <w:rsid w:val="00C5407E"/>
    <w:rsid w:val="00C71F8B"/>
    <w:rsid w:val="00C80362"/>
    <w:rsid w:val="00C8215E"/>
    <w:rsid w:val="00C8551B"/>
    <w:rsid w:val="00C93B6D"/>
    <w:rsid w:val="00CA03AD"/>
    <w:rsid w:val="00CA24BD"/>
    <w:rsid w:val="00CB120E"/>
    <w:rsid w:val="00CB17FB"/>
    <w:rsid w:val="00CB2125"/>
    <w:rsid w:val="00CB7263"/>
    <w:rsid w:val="00CC2926"/>
    <w:rsid w:val="00CE420C"/>
    <w:rsid w:val="00CE424F"/>
    <w:rsid w:val="00D308C9"/>
    <w:rsid w:val="00D34966"/>
    <w:rsid w:val="00D546FE"/>
    <w:rsid w:val="00D57D5A"/>
    <w:rsid w:val="00D659B8"/>
    <w:rsid w:val="00D70B97"/>
    <w:rsid w:val="00D74D5B"/>
    <w:rsid w:val="00D8458C"/>
    <w:rsid w:val="00DA3B96"/>
    <w:rsid w:val="00DC387D"/>
    <w:rsid w:val="00DC5B50"/>
    <w:rsid w:val="00DD5AEB"/>
    <w:rsid w:val="00DE0180"/>
    <w:rsid w:val="00DE23EE"/>
    <w:rsid w:val="00DE270B"/>
    <w:rsid w:val="00DE760F"/>
    <w:rsid w:val="00DF07FA"/>
    <w:rsid w:val="00DF1B47"/>
    <w:rsid w:val="00E106D7"/>
    <w:rsid w:val="00E152EB"/>
    <w:rsid w:val="00E16B72"/>
    <w:rsid w:val="00E16D3A"/>
    <w:rsid w:val="00E4605B"/>
    <w:rsid w:val="00E47034"/>
    <w:rsid w:val="00E63A3D"/>
    <w:rsid w:val="00E66B70"/>
    <w:rsid w:val="00E7319E"/>
    <w:rsid w:val="00E86C29"/>
    <w:rsid w:val="00E8754C"/>
    <w:rsid w:val="00E90C4E"/>
    <w:rsid w:val="00E92F02"/>
    <w:rsid w:val="00EA637C"/>
    <w:rsid w:val="00EB5688"/>
    <w:rsid w:val="00EC2906"/>
    <w:rsid w:val="00EE4F0D"/>
    <w:rsid w:val="00EF1FE5"/>
    <w:rsid w:val="00EF4EE1"/>
    <w:rsid w:val="00EF5B56"/>
    <w:rsid w:val="00F134E6"/>
    <w:rsid w:val="00F20F3C"/>
    <w:rsid w:val="00F23AB7"/>
    <w:rsid w:val="00F30BCB"/>
    <w:rsid w:val="00F36969"/>
    <w:rsid w:val="00F4382F"/>
    <w:rsid w:val="00F514DE"/>
    <w:rsid w:val="00F529C2"/>
    <w:rsid w:val="00F81575"/>
    <w:rsid w:val="00F82FAC"/>
    <w:rsid w:val="00F97E13"/>
    <w:rsid w:val="00FA3FA4"/>
    <w:rsid w:val="00FB09B0"/>
    <w:rsid w:val="00FB16A5"/>
    <w:rsid w:val="00FC02B1"/>
    <w:rsid w:val="00FC0423"/>
    <w:rsid w:val="00FC565B"/>
    <w:rsid w:val="00FD5D06"/>
    <w:rsid w:val="00FE269F"/>
    <w:rsid w:val="00FE7F9F"/>
    <w:rsid w:val="00FF06E7"/>
    <w:rsid w:val="00FF59AD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685E5"/>
  <w15:chartTrackingRefBased/>
  <w15:docId w15:val="{31EFF741-E43C-4478-B52F-F33ED91C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2BE9"/>
    <w:rPr>
      <w:rFonts w:ascii="TimesLT" w:hAnsi="TimesLT"/>
      <w:sz w:val="26"/>
      <w:lang w:eastAsia="en-US"/>
    </w:rPr>
  </w:style>
  <w:style w:type="paragraph" w:styleId="Antrat1">
    <w:name w:val="heading 1"/>
    <w:basedOn w:val="prastasis"/>
    <w:next w:val="prastasis"/>
    <w:qFormat/>
    <w:rsid w:val="000E2BE9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0E2BE9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2BE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2BE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2BE9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rsid w:val="00CB2125"/>
    <w:rPr>
      <w:color w:val="0000FF"/>
      <w:u w:val="single"/>
    </w:rPr>
  </w:style>
  <w:style w:type="table" w:styleId="Lentelstinklelis">
    <w:name w:val="Table Grid"/>
    <w:basedOn w:val="prastojilentel"/>
    <w:rsid w:val="0082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659B8"/>
    <w:rPr>
      <w:b/>
      <w:spacing w:val="30"/>
      <w:sz w:val="26"/>
      <w:lang w:eastAsia="en-US"/>
    </w:rPr>
  </w:style>
  <w:style w:type="character" w:customStyle="1" w:styleId="AntratsDiagrama">
    <w:name w:val="Antraštės Diagrama"/>
    <w:link w:val="Antrats"/>
    <w:rsid w:val="00D659B8"/>
    <w:rPr>
      <w:rFonts w:ascii="TimesLT" w:hAnsi="TimesLT"/>
      <w:sz w:val="26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A100A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A100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ragraph">
    <w:name w:val="paragraph"/>
    <w:basedOn w:val="prastasis"/>
    <w:rsid w:val="0015096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5096E"/>
  </w:style>
  <w:style w:type="character" w:customStyle="1" w:styleId="eop">
    <w:name w:val="eop"/>
    <w:basedOn w:val="Numatytasispastraiposriftas"/>
    <w:rsid w:val="0015096E"/>
  </w:style>
  <w:style w:type="character" w:styleId="Neapdorotaspaminjimas">
    <w:name w:val="Unresolved Mention"/>
    <w:basedOn w:val="Numatytasispastraiposriftas"/>
    <w:uiPriority w:val="99"/>
    <w:semiHidden/>
    <w:unhideWhenUsed/>
    <w:rsid w:val="00FB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ius@kr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mondam\Desktop\ADMINISTRACIJOS%20SIUNCIA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1BD22C-49EF-4EA7-9242-976A7D90EAA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2AA0CE202124B8F37311BD42D864C" ma:contentTypeVersion="0" ma:contentTypeDescription="Create a new document." ma:contentTypeScope="" ma:versionID="e2fb6b17f2670531999605eca1b0b9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163B7-BF3E-41A5-9DF2-D6EA91CA3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6C51E-601C-4B45-AE65-1781F7CE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252EF3-04D7-476D-81B2-0AA7948BF3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B248E3-0DA8-4B63-A22D-D18E639FAE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SIUNCIAMAS</Template>
  <TotalTime>34</TotalTime>
  <Pages>1</Pages>
  <Words>118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915</CharactersWithSpaces>
  <SharedDoc>false</SharedDoc>
  <HLinks>
    <vt:vector size="6" baseType="variant">
      <vt:variant>
        <vt:i4>1703994</vt:i4>
      </vt:variant>
      <vt:variant>
        <vt:i4>5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Raimonda Mačiulytė</dc:creator>
  <cp:keywords/>
  <cp:lastModifiedBy>Žaneta Žiobaitė</cp:lastModifiedBy>
  <cp:revision>12</cp:revision>
  <cp:lastPrinted>2020-01-15T06:31:00Z</cp:lastPrinted>
  <dcterms:created xsi:type="dcterms:W3CDTF">2023-10-25T06:22:00Z</dcterms:created>
  <dcterms:modified xsi:type="dcterms:W3CDTF">2023-10-26T07:24:00Z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0x0101009E72AA0CE202124B8F37311BD42D864C</vt:lpwstr>
  </property>
</Properties>
</file>